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D8" w:rsidRDefault="00D425D8" w:rsidP="00D425D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淡江大學蘭陽校園學士服歸還切結書</w:t>
      </w:r>
    </w:p>
    <w:p w:rsidR="00E655A5" w:rsidRDefault="00E655A5"/>
    <w:p w:rsidR="00D425D8" w:rsidRDefault="00D425D8"/>
    <w:p w:rsidR="00D425D8" w:rsidRPr="00D425D8" w:rsidRDefault="00D425D8" w:rsidP="00D36CFA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 w:rsidRPr="00D425D8">
        <w:rPr>
          <w:rFonts w:ascii="標楷體" w:eastAsia="標楷體" w:hAnsi="標楷體" w:hint="eastAsia"/>
          <w:sz w:val="28"/>
          <w:szCs w:val="28"/>
        </w:rPr>
        <w:t>本人</w:t>
      </w:r>
      <w:r w:rsidR="00D36CFA">
        <w:rPr>
          <w:rFonts w:ascii="標楷體" w:eastAsia="標楷體" w:hAnsi="標楷體" w:hint="eastAsia"/>
          <w:sz w:val="28"/>
          <w:szCs w:val="28"/>
        </w:rPr>
        <w:t>_________________(請正楷書寫)</w:t>
      </w:r>
      <w:r w:rsidRPr="00D425D8">
        <w:rPr>
          <w:rFonts w:ascii="標楷體" w:eastAsia="標楷體" w:hAnsi="標楷體" w:hint="eastAsia"/>
          <w:sz w:val="28"/>
          <w:szCs w:val="28"/>
        </w:rPr>
        <w:t>於______年______月______日以郵寄方式歸還蘭陽校園學士</w:t>
      </w:r>
      <w:proofErr w:type="gramStart"/>
      <w:r w:rsidRPr="00D425D8">
        <w:rPr>
          <w:rFonts w:ascii="標楷體" w:eastAsia="標楷體" w:hAnsi="標楷體" w:hint="eastAsia"/>
          <w:sz w:val="28"/>
          <w:szCs w:val="28"/>
        </w:rPr>
        <w:t>服乙套</w:t>
      </w:r>
      <w:proofErr w:type="gramEnd"/>
      <w:r w:rsidRPr="00D425D8">
        <w:rPr>
          <w:rFonts w:ascii="標楷體" w:eastAsia="標楷體" w:hAnsi="標楷體" w:hint="eastAsia"/>
          <w:sz w:val="28"/>
          <w:szCs w:val="28"/>
        </w:rPr>
        <w:t>（包含學士服乙件、學士帽乙頂、學士領巾乙條），</w:t>
      </w:r>
      <w:r w:rsidR="00D36CFA">
        <w:rPr>
          <w:rFonts w:ascii="標楷體" w:eastAsia="標楷體" w:hAnsi="標楷體" w:hint="eastAsia"/>
          <w:sz w:val="28"/>
          <w:szCs w:val="28"/>
        </w:rPr>
        <w:t>且完成登錄個人匯款帳戶於淡江大學出納付款查詢平台</w:t>
      </w:r>
      <w:r w:rsidR="00D36CFA" w:rsidRPr="00412B91">
        <w:rPr>
          <w:rFonts w:ascii="標楷體" w:eastAsia="標楷體" w:hAnsi="標楷體" w:hint="eastAsia"/>
        </w:rPr>
        <w:t>（註：若未</w:t>
      </w:r>
      <w:r w:rsidR="009979E4">
        <w:rPr>
          <w:rFonts w:ascii="標楷體" w:eastAsia="標楷體" w:hAnsi="標楷體" w:hint="eastAsia"/>
        </w:rPr>
        <w:t>於本校出納付款查詢平台</w:t>
      </w:r>
      <w:r w:rsidR="00E16326">
        <w:rPr>
          <w:rFonts w:ascii="標楷體" w:eastAsia="標楷體" w:hAnsi="標楷體" w:hint="eastAsia"/>
        </w:rPr>
        <w:t>登錄個人</w:t>
      </w:r>
      <w:r w:rsidR="00D36CFA" w:rsidRPr="00412B91">
        <w:rPr>
          <w:rFonts w:ascii="標楷體" w:eastAsia="標楷體" w:hAnsi="標楷體" w:hint="eastAsia"/>
        </w:rPr>
        <w:t>匯款帳戶，</w:t>
      </w:r>
      <w:r w:rsidR="00D36CFA">
        <w:rPr>
          <w:rFonts w:ascii="標楷體" w:eastAsia="標楷體" w:hAnsi="標楷體" w:hint="eastAsia"/>
        </w:rPr>
        <w:t>將無法</w:t>
      </w:r>
      <w:r w:rsidR="00D36CFA" w:rsidRPr="00412B91">
        <w:rPr>
          <w:rFonts w:ascii="標楷體" w:eastAsia="標楷體" w:hAnsi="標楷體" w:hint="eastAsia"/>
        </w:rPr>
        <w:t>退還保證金</w:t>
      </w:r>
      <w:proofErr w:type="gramStart"/>
      <w:r w:rsidR="00D36CFA" w:rsidRPr="00412B91">
        <w:rPr>
          <w:rFonts w:ascii="標楷體" w:eastAsia="標楷體" w:hAnsi="標楷體" w:hint="eastAsia"/>
        </w:rPr>
        <w:t>）</w:t>
      </w:r>
      <w:proofErr w:type="gramEnd"/>
      <w:r w:rsidR="00D36CFA" w:rsidRPr="00D425D8">
        <w:rPr>
          <w:rFonts w:ascii="標楷體" w:eastAsia="標楷體" w:hAnsi="標楷體" w:hint="eastAsia"/>
          <w:sz w:val="28"/>
          <w:szCs w:val="28"/>
        </w:rPr>
        <w:t>，</w:t>
      </w:r>
      <w:r w:rsidRPr="00D425D8">
        <w:rPr>
          <w:rFonts w:ascii="標楷體" w:eastAsia="標楷體" w:hAnsi="標楷體" w:hint="eastAsia"/>
          <w:sz w:val="28"/>
          <w:szCs w:val="28"/>
        </w:rPr>
        <w:t>特立此書證明已辦理歸還手續，並</w:t>
      </w:r>
      <w:r w:rsidR="00412B91">
        <w:rPr>
          <w:rFonts w:ascii="標楷體" w:eastAsia="標楷體" w:hAnsi="標楷體" w:hint="eastAsia"/>
          <w:sz w:val="28"/>
          <w:szCs w:val="28"/>
        </w:rPr>
        <w:t>可</w:t>
      </w:r>
      <w:r w:rsidRPr="00D425D8">
        <w:rPr>
          <w:rFonts w:ascii="標楷體" w:eastAsia="標楷體" w:hAnsi="標楷體" w:hint="eastAsia"/>
          <w:sz w:val="28"/>
          <w:szCs w:val="28"/>
        </w:rPr>
        <w:t>領回保證金新台幣伍佰元整。</w:t>
      </w:r>
    </w:p>
    <w:p w:rsidR="00412B91" w:rsidRDefault="00412B91" w:rsidP="00D425D8">
      <w:pPr>
        <w:rPr>
          <w:rFonts w:ascii="標楷體" w:eastAsia="標楷體" w:hAnsi="標楷體"/>
        </w:rPr>
      </w:pPr>
    </w:p>
    <w:p w:rsidR="00487760" w:rsidRDefault="00487760" w:rsidP="004877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此致    淡江大學</w:t>
      </w:r>
    </w:p>
    <w:p w:rsidR="00487760" w:rsidRDefault="00487760" w:rsidP="0048776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    </w:t>
      </w:r>
      <w:r w:rsidR="00D36CF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    月    日立</w:t>
      </w:r>
    </w:p>
    <w:p w:rsidR="00487760" w:rsidRPr="00487760" w:rsidRDefault="00487760" w:rsidP="00D425D8">
      <w:pPr>
        <w:rPr>
          <w:rFonts w:ascii="標楷體" w:eastAsia="標楷體" w:hAnsi="標楷體"/>
        </w:rPr>
      </w:pPr>
    </w:p>
    <w:p w:rsidR="00487760" w:rsidRDefault="00487760" w:rsidP="00D425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36CFA">
        <w:rPr>
          <w:rFonts w:ascii="標楷體" w:eastAsia="標楷體" w:hAnsi="標楷體" w:hint="eastAsia"/>
        </w:rPr>
        <w:t>黑框表格內</w:t>
      </w:r>
      <w:r w:rsidR="00E16326">
        <w:rPr>
          <w:rFonts w:ascii="標楷體" w:eastAsia="標楷體" w:hAnsi="標楷體" w:hint="eastAsia"/>
        </w:rPr>
        <w:t>容</w:t>
      </w:r>
      <w:r>
        <w:rPr>
          <w:rFonts w:ascii="標楷體" w:eastAsia="標楷體" w:hAnsi="標楷體" w:hint="eastAsia"/>
        </w:rPr>
        <w:t>請務必用正楷書寫</w:t>
      </w:r>
    </w:p>
    <w:tbl>
      <w:tblPr>
        <w:tblW w:w="99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5"/>
        <w:gridCol w:w="4467"/>
      </w:tblGrid>
      <w:tr w:rsidR="00412B91" w:rsidTr="00412B91">
        <w:trPr>
          <w:jc w:val="center"/>
        </w:trPr>
        <w:tc>
          <w:tcPr>
            <w:tcW w:w="5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91" w:rsidRDefault="00412B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  <w:tc>
          <w:tcPr>
            <w:tcW w:w="4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91" w:rsidRDefault="00412B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連絡手機：</w:t>
            </w:r>
          </w:p>
        </w:tc>
      </w:tr>
      <w:tr w:rsidR="00412B91" w:rsidTr="00D36CFA">
        <w:trPr>
          <w:trHeight w:val="810"/>
          <w:jc w:val="center"/>
        </w:trPr>
        <w:tc>
          <w:tcPr>
            <w:tcW w:w="5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91" w:rsidRDefault="00412B91" w:rsidP="00412B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系別：          系           　組／班</w:t>
            </w:r>
          </w:p>
        </w:tc>
        <w:tc>
          <w:tcPr>
            <w:tcW w:w="4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91" w:rsidRDefault="00412B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　  號：</w:t>
            </w:r>
          </w:p>
        </w:tc>
      </w:tr>
      <w:tr w:rsidR="00412B91" w:rsidTr="00C23CE0">
        <w:trPr>
          <w:trHeight w:val="932"/>
          <w:jc w:val="center"/>
        </w:trPr>
        <w:tc>
          <w:tcPr>
            <w:tcW w:w="9932" w:type="dxa"/>
            <w:gridSpan w:val="2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B91" w:rsidRDefault="00412B9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蘭陽校園承辦人簽章：</w:t>
            </w:r>
          </w:p>
        </w:tc>
      </w:tr>
    </w:tbl>
    <w:p w:rsidR="00412B91" w:rsidRPr="00412B91" w:rsidRDefault="00412B91" w:rsidP="00D425D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412B91" w:rsidRDefault="00412B91" w:rsidP="00412B91">
      <w:pPr>
        <w:pStyle w:val="1"/>
        <w:spacing w:line="0" w:lineRule="atLeast"/>
        <w:ind w:firstLine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註</w:t>
      </w:r>
      <w:proofErr w:type="gramEnd"/>
      <w:r>
        <w:rPr>
          <w:rFonts w:hint="eastAsia"/>
          <w:sz w:val="24"/>
          <w:szCs w:val="24"/>
        </w:rPr>
        <w:t>：依據本校個人資料管理制度規範，本表單所蒐集之個人資料僅限於本次業務使用，絕不轉做</w:t>
      </w:r>
    </w:p>
    <w:p w:rsidR="00412B91" w:rsidRDefault="00412B91" w:rsidP="00412B91">
      <w:pPr>
        <w:pStyle w:val="1"/>
        <w:spacing w:line="0" w:lineRule="atLeast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其他用途，依照資料保存期限7年後將予以銷毀。</w:t>
      </w:r>
    </w:p>
    <w:p w:rsidR="00412B91" w:rsidRDefault="00412B91" w:rsidP="00412B91">
      <w:pPr>
        <w:pStyle w:val="1"/>
        <w:spacing w:line="0" w:lineRule="atLeast"/>
        <w:ind w:firstLine="0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Default="00412B91" w:rsidP="00412B91">
      <w:pPr>
        <w:pStyle w:val="1"/>
        <w:spacing w:line="0" w:lineRule="atLeast"/>
        <w:ind w:firstLine="0"/>
        <w:jc w:val="right"/>
        <w:rPr>
          <w:sz w:val="24"/>
          <w:szCs w:val="24"/>
        </w:rPr>
      </w:pPr>
    </w:p>
    <w:p w:rsidR="00412B91" w:rsidRPr="00E82500" w:rsidRDefault="00E82500" w:rsidP="00E82500">
      <w:pPr>
        <w:pStyle w:val="1"/>
        <w:spacing w:line="0" w:lineRule="atLeast"/>
        <w:ind w:right="12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412B91">
        <w:rPr>
          <w:rFonts w:hint="eastAsia"/>
          <w:sz w:val="24"/>
          <w:szCs w:val="24"/>
        </w:rPr>
        <w:t>表單編號：PHG-Q03-001-FM21-0</w:t>
      </w:r>
      <w:r w:rsidR="00242FF1">
        <w:rPr>
          <w:rFonts w:hint="eastAsia"/>
          <w:sz w:val="24"/>
          <w:szCs w:val="24"/>
        </w:rPr>
        <w:t>4</w:t>
      </w:r>
    </w:p>
    <w:sectPr w:rsidR="00412B91" w:rsidRPr="00E82500" w:rsidSect="00D425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47E" w:rsidRDefault="0050747E" w:rsidP="00487760">
      <w:r>
        <w:separator/>
      </w:r>
    </w:p>
  </w:endnote>
  <w:endnote w:type="continuationSeparator" w:id="0">
    <w:p w:rsidR="0050747E" w:rsidRDefault="0050747E" w:rsidP="004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47E" w:rsidRDefault="0050747E" w:rsidP="00487760">
      <w:r>
        <w:separator/>
      </w:r>
    </w:p>
  </w:footnote>
  <w:footnote w:type="continuationSeparator" w:id="0">
    <w:p w:rsidR="0050747E" w:rsidRDefault="0050747E" w:rsidP="0048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B3F"/>
    <w:multiLevelType w:val="hybridMultilevel"/>
    <w:tmpl w:val="85E4120E"/>
    <w:lvl w:ilvl="0" w:tplc="DC38FFC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A2F17"/>
    <w:multiLevelType w:val="hybridMultilevel"/>
    <w:tmpl w:val="61F8F8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641D13"/>
    <w:multiLevelType w:val="hybridMultilevel"/>
    <w:tmpl w:val="16345158"/>
    <w:lvl w:ilvl="0" w:tplc="DC38FFC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D8"/>
    <w:rsid w:val="00242FF1"/>
    <w:rsid w:val="00412B91"/>
    <w:rsid w:val="00441CDA"/>
    <w:rsid w:val="00487760"/>
    <w:rsid w:val="0050747E"/>
    <w:rsid w:val="00634870"/>
    <w:rsid w:val="009979E4"/>
    <w:rsid w:val="009B7FD6"/>
    <w:rsid w:val="009E56F8"/>
    <w:rsid w:val="00C23CE0"/>
    <w:rsid w:val="00D36CFA"/>
    <w:rsid w:val="00D425D8"/>
    <w:rsid w:val="00E16326"/>
    <w:rsid w:val="00E326F7"/>
    <w:rsid w:val="00E655A5"/>
    <w:rsid w:val="00E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DDB98-4621-4342-B6A6-7CBBD230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5D8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D8"/>
    <w:pPr>
      <w:ind w:leftChars="200" w:left="480"/>
    </w:pPr>
  </w:style>
  <w:style w:type="paragraph" w:customStyle="1" w:styleId="1">
    <w:name w:val="內文1"/>
    <w:basedOn w:val="a"/>
    <w:rsid w:val="00412B91"/>
    <w:pPr>
      <w:spacing w:line="360" w:lineRule="atLeast"/>
      <w:ind w:firstLine="940"/>
    </w:pPr>
    <w:rPr>
      <w:rFonts w:ascii="標楷體" w:eastAsia="標楷體" w:hAnsi="標楷體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487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76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76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林欣蓓</dc:creator>
  <cp:lastModifiedBy>林珊如</cp:lastModifiedBy>
  <cp:revision>6</cp:revision>
  <cp:lastPrinted>2021-05-24T01:00:00Z</cp:lastPrinted>
  <dcterms:created xsi:type="dcterms:W3CDTF">2021-05-24T01:08:00Z</dcterms:created>
  <dcterms:modified xsi:type="dcterms:W3CDTF">2021-05-24T02:27:00Z</dcterms:modified>
</cp:coreProperties>
</file>